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30C6" w14:textId="77777777" w:rsidR="00DE4167" w:rsidRPr="00DE4167" w:rsidRDefault="00DE4167" w:rsidP="00DE4167">
      <w:r w:rsidRPr="00DE4167">
        <w:rPr>
          <w:b/>
          <w:bCs/>
        </w:rPr>
        <w:t>Geplante EEG-Änderungen: Solarstrom für Privathaushalte in [Name Wahlkreis o. Region] sichern</w:t>
      </w:r>
    </w:p>
    <w:p w14:paraId="1D3D0282" w14:textId="77777777" w:rsidR="00DE4167" w:rsidRPr="00DE4167" w:rsidRDefault="00DE4167" w:rsidP="00DE4167">
      <w:r w:rsidRPr="00DE4167">
        <w:t>Sehr geehrte Frau [</w:t>
      </w:r>
      <w:r w:rsidRPr="00DE4167">
        <w:rPr>
          <w:highlight w:val="yellow"/>
        </w:rPr>
        <w:t>Nachname]</w:t>
      </w:r>
      <w:r w:rsidRPr="00DE4167">
        <w:t xml:space="preserve"> /</w:t>
      </w:r>
      <w:r w:rsidRPr="00DE4167">
        <w:br/>
        <w:t xml:space="preserve">sehr geehrter Herr </w:t>
      </w:r>
      <w:r w:rsidRPr="00DE4167">
        <w:rPr>
          <w:highlight w:val="yellow"/>
        </w:rPr>
        <w:t>[Nachname],</w:t>
      </w:r>
    </w:p>
    <w:p w14:paraId="48960241" w14:textId="77777777" w:rsidR="00DE4167" w:rsidRPr="00DE4167" w:rsidRDefault="00DE4167" w:rsidP="00DE4167">
      <w:r w:rsidRPr="00DE4167">
        <w:t>als [</w:t>
      </w:r>
      <w:r w:rsidRPr="00DE4167">
        <w:rPr>
          <w:highlight w:val="yellow"/>
        </w:rPr>
        <w:t>Mitglied des Deutschen Bundestages/Landespolitiker</w:t>
      </w:r>
      <w:r w:rsidRPr="00DE4167">
        <w:t>] aus unserer Region sind Sie meine wichtige Ansprechpartnerin beziehungsweise mein wichtiger Ansprechpartner. Ich lebe in [</w:t>
      </w:r>
      <w:r w:rsidRPr="00DE4167">
        <w:rPr>
          <w:highlight w:val="yellow"/>
        </w:rPr>
        <w:t>Ort</w:t>
      </w:r>
      <w:r w:rsidRPr="00DE4167">
        <w:t>] und betreibe seit [Jahr] eine Photovoltaikanlage [</w:t>
      </w:r>
      <w:r w:rsidRPr="00DE4167">
        <w:rPr>
          <w:highlight w:val="yellow"/>
        </w:rPr>
        <w:t>mit Batteriespeicher]</w:t>
      </w:r>
      <w:r w:rsidRPr="00DE4167">
        <w:t xml:space="preserve"> auf meinem Wohnhaus / plane den Kauf einer solchen Anlage.</w:t>
      </w:r>
    </w:p>
    <w:p w14:paraId="3DE146F6" w14:textId="77777777" w:rsidR="00DE4167" w:rsidRPr="00DE4167" w:rsidRDefault="00DE4167" w:rsidP="00DE4167">
      <w:r w:rsidRPr="00DE4167">
        <w:t>[</w:t>
      </w:r>
      <w:r w:rsidRPr="00DE4167">
        <w:rPr>
          <w:highlight w:val="yellow"/>
        </w:rPr>
        <w:t>Optional: Vielen Dank für Ihren Einsatz für … / für das Gespräch bei … / für Ihre Unterstützung bei …]</w:t>
      </w:r>
    </w:p>
    <w:p w14:paraId="066C32EC" w14:textId="77777777" w:rsidR="00DE4167" w:rsidRPr="00DE4167" w:rsidRDefault="00DE4167" w:rsidP="00DE4167">
      <w:r w:rsidRPr="00DE4167">
        <w:t xml:space="preserve">Mit großer Sorge betrachte ich die derzeit vorgesehenen massiven Einschnitte für neue private </w:t>
      </w:r>
      <w:proofErr w:type="spellStart"/>
      <w:r w:rsidRPr="00DE4167">
        <w:t>Photovoltaik-</w:t>
      </w:r>
      <w:proofErr w:type="gramStart"/>
      <w:r w:rsidRPr="00DE4167">
        <w:t>Betreiber:innen</w:t>
      </w:r>
      <w:proofErr w:type="spellEnd"/>
      <w:proofErr w:type="gramEnd"/>
      <w:r w:rsidRPr="00DE4167">
        <w:t xml:space="preserve"> im Rahmen der geplanten Änderungen am Erneuerbare-Energien-Gesetz (Kabinettbeschluss von Ende Juli). Die bisherige Einspeisevergütung durch eine Pflicht zur Direktvermarktung nicht selbst verbrauchten Solarstroms zu ersetzen, entzieht privaten Haushalten wie meinem die Investitionsgrundlage.</w:t>
      </w:r>
    </w:p>
    <w:p w14:paraId="7FEA3C41" w14:textId="77777777" w:rsidR="00DE4167" w:rsidRPr="00DE4167" w:rsidRDefault="00DE4167" w:rsidP="00DE4167">
      <w:r w:rsidRPr="00DE4167">
        <w:t>Wer Marktmechanismen einführt, ohne zuvor die notwendigen Voraussetzungen zu schaffen, riskiert keinen geordneten Marktübergang, sondern verursacht einen ungewollten Einbruch beim privaten Solarausbau.</w:t>
      </w:r>
    </w:p>
    <w:p w14:paraId="5816967A" w14:textId="77777777" w:rsidR="00DE4167" w:rsidRPr="00DE4167" w:rsidRDefault="00DE4167" w:rsidP="00DE4167">
      <w:r w:rsidRPr="00DE4167">
        <w:t>Für mich persönlich hätte dies gravierende Folgen:</w:t>
      </w:r>
    </w:p>
    <w:p w14:paraId="7597B2BD" w14:textId="77777777" w:rsidR="00DE4167" w:rsidRPr="00DE4167" w:rsidRDefault="00DE4167" w:rsidP="00DE4167">
      <w:r w:rsidRPr="00DE4167">
        <w:rPr>
          <w:i/>
          <w:iCs/>
        </w:rPr>
        <w:t>[</w:t>
      </w:r>
      <w:r w:rsidRPr="00DE4167">
        <w:rPr>
          <w:i/>
          <w:iCs/>
          <w:highlight w:val="yellow"/>
        </w:rPr>
        <w:t>Bitte individuell ergänzen, zum Beispiel:]</w:t>
      </w:r>
    </w:p>
    <w:p w14:paraId="57B0F67E" w14:textId="77777777" w:rsidR="00DE4167" w:rsidRPr="00DE4167" w:rsidRDefault="00DE4167" w:rsidP="00DE4167">
      <w:pPr>
        <w:numPr>
          <w:ilvl w:val="0"/>
          <w:numId w:val="1"/>
        </w:numPr>
      </w:pPr>
      <w:r w:rsidRPr="00DE4167">
        <w:t>Meine geplante Investition in [eine Photovoltaikanlage/einen Batteriespeicher/eine Erweiterung meiner Anlage] steht unter den vorgesehenen Bedingungen infrage.</w:t>
      </w:r>
    </w:p>
    <w:p w14:paraId="3AED271A" w14:textId="77777777" w:rsidR="00DE4167" w:rsidRPr="00DE4167" w:rsidRDefault="00DE4167" w:rsidP="00DE4167">
      <w:pPr>
        <w:numPr>
          <w:ilvl w:val="0"/>
          <w:numId w:val="1"/>
        </w:numPr>
      </w:pPr>
      <w:r w:rsidRPr="00DE4167">
        <w:t>Ohne verlässliche Vergütung rechnet sich die Anlage für mich [</w:t>
      </w:r>
      <w:r w:rsidRPr="00DE4167">
        <w:rPr>
          <w:highlight w:val="yellow"/>
        </w:rPr>
        <w:t>nicht mehr/deutlich schlechter</w:t>
      </w:r>
      <w:r w:rsidRPr="00DE4167">
        <w:t>] – ich würde die Investition verschieben oder ganz aufgeben.</w:t>
      </w:r>
    </w:p>
    <w:p w14:paraId="3701D66E" w14:textId="77777777" w:rsidR="00DE4167" w:rsidRPr="00DE4167" w:rsidRDefault="00DE4167" w:rsidP="00DE4167">
      <w:pPr>
        <w:numPr>
          <w:ilvl w:val="0"/>
          <w:numId w:val="1"/>
        </w:numPr>
      </w:pPr>
      <w:r w:rsidRPr="00DE4167">
        <w:t>Die Direktvermarktung meines eigenen Solarstroms kann ich als Privatperson nicht selbst organisieren. Mir fehlen dafür sowohl der Zugang zur Strombörse als auch die technischen Voraussetzungen.</w:t>
      </w:r>
    </w:p>
    <w:p w14:paraId="5C8C0676" w14:textId="77777777" w:rsidR="00DE4167" w:rsidRPr="00DE4167" w:rsidRDefault="00DE4167" w:rsidP="00DE4167">
      <w:r w:rsidRPr="00DE4167">
        <w:t>Ich bitte Sie deshalb, sich gegenüber Ihrer Fraktion und in den zuständigen parlamentarischen Gremien in Berlin rechtzeitig vor Aufnahme der parlamentarischen Beratungen Mitte September dafür einzusetzen, dass</w:t>
      </w:r>
    </w:p>
    <w:p w14:paraId="02E0C82B" w14:textId="77777777" w:rsidR="00DE4167" w:rsidRPr="00DE4167" w:rsidRDefault="00DE4167" w:rsidP="00DE4167">
      <w:pPr>
        <w:numPr>
          <w:ilvl w:val="0"/>
          <w:numId w:val="2"/>
        </w:numPr>
      </w:pPr>
      <w:r w:rsidRPr="00DE4167">
        <w:t>auch für kleine Photovoltaikanlagen über 2026 hinaus ein verlässlicher und wirtschaftlich tragfähiger Vergütungsrahmen erhalten bleibt und</w:t>
      </w:r>
    </w:p>
    <w:p w14:paraId="046BD14C" w14:textId="77777777" w:rsidR="00DE4167" w:rsidRPr="00DE4167" w:rsidRDefault="00DE4167" w:rsidP="00DE4167">
      <w:pPr>
        <w:numPr>
          <w:ilvl w:val="0"/>
          <w:numId w:val="2"/>
        </w:numPr>
      </w:pPr>
      <w:r w:rsidRPr="00DE4167">
        <w:lastRenderedPageBreak/>
        <w:t>von einer Direktvermarktungspflicht kleiner Solarstromanlagen der Leistungsklasse unter 100 kWp Abstand genommen wird und der Solarstrom stattdessen weiterhin von den Netzbetreibern gebündelt vermarktet wird.</w:t>
      </w:r>
    </w:p>
    <w:p w14:paraId="37490284" w14:textId="5EA9F637" w:rsidR="00DE4167" w:rsidRPr="00DE4167" w:rsidRDefault="00DE4167" w:rsidP="00DE4167">
      <w:r w:rsidRPr="00DE4167">
        <w:t xml:space="preserve">Ich wende mich nicht gegen eine stärkere Markt- und Systemintegration der Photovoltaik. Ich </w:t>
      </w:r>
      <w:r>
        <w:t xml:space="preserve">sehe aber den Bedarf nach einem </w:t>
      </w:r>
      <w:r w:rsidRPr="00DE4167">
        <w:t>realistischen Übergang, der private Investitionen weiterhin ermöglicht und den Ausbau kleiner Dachanlagen nicht zum Erliegen bringt.</w:t>
      </w:r>
    </w:p>
    <w:p w14:paraId="47520704" w14:textId="77777777" w:rsidR="00DE4167" w:rsidRPr="00DE4167" w:rsidRDefault="00DE4167" w:rsidP="00DE4167">
      <w:r w:rsidRPr="00DE4167">
        <w:t>Für Ihre Rückmeldung und Ihr Engagement für die Bürgerinnen und Bürger unserer Region danke ich Ihnen.</w:t>
      </w:r>
    </w:p>
    <w:p w14:paraId="30E4106D" w14:textId="77777777" w:rsidR="00DE4167" w:rsidRPr="00DE4167" w:rsidRDefault="00DE4167" w:rsidP="00DE4167">
      <w:r w:rsidRPr="00DE4167">
        <w:t>Mit freundlichen Grüßen</w:t>
      </w:r>
      <w:r w:rsidRPr="00DE4167">
        <w:br/>
        <w:t>[Vorname Nachname]</w:t>
      </w:r>
      <w:r w:rsidRPr="00DE4167">
        <w:br/>
        <w:t>[Anschrift]</w:t>
      </w:r>
      <w:r w:rsidRPr="00DE4167">
        <w:br/>
        <w:t>[Telefon] [E-Mail]</w:t>
      </w:r>
    </w:p>
    <w:p w14:paraId="6D2A159F" w14:textId="77777777" w:rsidR="00DE4167" w:rsidRDefault="00DE4167" w:rsidP="00DE4167">
      <w:pPr>
        <w:rPr>
          <w:b/>
          <w:bCs/>
        </w:rPr>
      </w:pPr>
    </w:p>
    <w:p w14:paraId="7B19AE4C" w14:textId="3957822F" w:rsidR="00DE4167" w:rsidRPr="00DE4167" w:rsidRDefault="00DE4167" w:rsidP="00DE4167">
      <w:r w:rsidRPr="00DE4167">
        <w:rPr>
          <w:b/>
          <w:bCs/>
        </w:rPr>
        <w:t>Anhang</w:t>
      </w:r>
    </w:p>
    <w:p w14:paraId="23409C23" w14:textId="77777777" w:rsidR="00DE4167" w:rsidRPr="00DE4167" w:rsidRDefault="00DE4167" w:rsidP="00DE4167">
      <w:r w:rsidRPr="00DE4167">
        <w:t>Gerne begründe ich in diesem kurzen Anhang noch, wie ich zu dieser Einschätzung komme:</w:t>
      </w:r>
    </w:p>
    <w:p w14:paraId="00B2AE61" w14:textId="77777777" w:rsidR="00DE4167" w:rsidRPr="00DE4167" w:rsidRDefault="00DE4167" w:rsidP="00DE4167">
      <w:r w:rsidRPr="00DE4167">
        <w:t>Ich betreibe seit [</w:t>
      </w:r>
      <w:r w:rsidRPr="00DE4167">
        <w:rPr>
          <w:highlight w:val="yellow"/>
        </w:rPr>
        <w:t>Jahr</w:t>
      </w:r>
      <w:r w:rsidRPr="00DE4167">
        <w:t>] eine Photovoltaikanlage [</w:t>
      </w:r>
      <w:r w:rsidRPr="00DE4167">
        <w:rPr>
          <w:highlight w:val="yellow"/>
        </w:rPr>
        <w:t>mit Batteriespeicher</w:t>
      </w:r>
      <w:r w:rsidRPr="00DE4167">
        <w:t>] auf meinem Wohnhaus in [</w:t>
      </w:r>
      <w:r w:rsidRPr="00DE4167">
        <w:rPr>
          <w:highlight w:val="yellow"/>
        </w:rPr>
        <w:t>Ort/Region</w:t>
      </w:r>
      <w:r w:rsidRPr="00DE4167">
        <w:t>] / plane eine solche Investition. Wie viele Bürgerinnen und Bürger möchte ich damit zu einer bezahlbaren, zunehmend unabhängigen Energieversorgung beitragen.</w:t>
      </w:r>
    </w:p>
    <w:p w14:paraId="61D87389" w14:textId="77777777" w:rsidR="00DE4167" w:rsidRPr="00DE4167" w:rsidRDefault="00DE4167" w:rsidP="00DE4167">
      <w:r w:rsidRPr="00DE4167">
        <w:t>Insbesondere die geplante Streichung der Einspeisevergütung im Privatsegment sowie eine Ausweitung der verpflichtenden Direktvermarktung auf kleine Solarstromanlagen würden meine Investition erheblich entwerten.</w:t>
      </w:r>
    </w:p>
    <w:p w14:paraId="47D546BB" w14:textId="77777777" w:rsidR="00DE4167" w:rsidRPr="00DE4167" w:rsidRDefault="00DE4167" w:rsidP="00DE4167">
      <w:r w:rsidRPr="00DE4167">
        <w:t>Für private Anlagenbetreiber ist die Direktvermarktung des nicht selbst genutzten Solarstroms an der Strombörse auf absehbare Zeit technisch, administrativ und wirtschaftlich nicht praktikabel. Es fehlen einfache, standardisierte und kostengünstige Prozesse. Deren Umsetzung liegt nicht in meiner Hand als Privatperson, sondern bei den Netzbetreibern.</w:t>
      </w:r>
    </w:p>
    <w:p w14:paraId="5C0751D1" w14:textId="77777777" w:rsidR="00DE4167" w:rsidRPr="00DE4167" w:rsidRDefault="00DE4167" w:rsidP="00DE4167">
      <w:r w:rsidRPr="00DE4167">
        <w:rPr>
          <w:highlight w:val="yellow"/>
        </w:rPr>
        <w:t>Gleichzeitig bietet die angekündigte, auf drei Jahre befristete „Übergangszahlung" keine hinreichende Grundlage, um die entfallende Förderung und die entstehende Investitionsunsicherheit auszugleichen. Sollte es im Herbst zu keinen Nachbesserungen am Gesetzesentwurf kommen, werde ich – wie viele andere private Interessenten auch – von einer Investition in eine Solarstromanlage ab 2027 absehen</w:t>
      </w:r>
      <w:r w:rsidRPr="00DE4167">
        <w:t>.</w:t>
      </w:r>
    </w:p>
    <w:p w14:paraId="1FDAAF9F" w14:textId="77777777" w:rsidR="00DE4167" w:rsidRPr="00DE4167" w:rsidRDefault="00DE4167" w:rsidP="00DE4167">
      <w:r w:rsidRPr="00DE4167">
        <w:t xml:space="preserve">Der erfolgreiche PV-Ausbau auf Wohngebäuden mobilisiert privates Kapital und schafft Unabhängigkeit von steigenden Strompreisen. Gemeinsam mit Batteriespeichern kann </w:t>
      </w:r>
      <w:r w:rsidRPr="00DE4167">
        <w:lastRenderedPageBreak/>
        <w:t>ich meine Anlage zunehmend flexibel und systemdienlich betreiben. Diese Entwicklung sollte durch verlässliche und praxistaugliche Rahmenbedingungen fortgeführt werden.</w:t>
      </w:r>
    </w:p>
    <w:p w14:paraId="4AEEDB26" w14:textId="77777777" w:rsidR="008E0878" w:rsidRDefault="008E0878"/>
    <w:sectPr w:rsidR="008E087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F2C4E"/>
    <w:multiLevelType w:val="multilevel"/>
    <w:tmpl w:val="B9EA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705A28"/>
    <w:multiLevelType w:val="multilevel"/>
    <w:tmpl w:val="E9D07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0117977">
    <w:abstractNumId w:val="0"/>
  </w:num>
  <w:num w:numId="2" w16cid:durableId="1997032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167"/>
    <w:rsid w:val="00593C61"/>
    <w:rsid w:val="008E0878"/>
    <w:rsid w:val="009C06B6"/>
    <w:rsid w:val="00D96FC3"/>
    <w:rsid w:val="00DE41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9B34F"/>
  <w15:chartTrackingRefBased/>
  <w15:docId w15:val="{2A593108-FABC-4D18-9617-3D386783A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E41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E41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E416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E416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E416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E416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E416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E416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E416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416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E416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E416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E416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E416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E416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E416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E416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E4167"/>
    <w:rPr>
      <w:rFonts w:eastAsiaTheme="majorEastAsia" w:cstheme="majorBidi"/>
      <w:color w:val="272727" w:themeColor="text1" w:themeTint="D8"/>
    </w:rPr>
  </w:style>
  <w:style w:type="paragraph" w:styleId="Titel">
    <w:name w:val="Title"/>
    <w:basedOn w:val="Standard"/>
    <w:next w:val="Standard"/>
    <w:link w:val="TitelZchn"/>
    <w:uiPriority w:val="10"/>
    <w:qFormat/>
    <w:rsid w:val="00DE4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E416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E416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E416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E416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E4167"/>
    <w:rPr>
      <w:i/>
      <w:iCs/>
      <w:color w:val="404040" w:themeColor="text1" w:themeTint="BF"/>
    </w:rPr>
  </w:style>
  <w:style w:type="paragraph" w:styleId="Listenabsatz">
    <w:name w:val="List Paragraph"/>
    <w:basedOn w:val="Standard"/>
    <w:uiPriority w:val="34"/>
    <w:qFormat/>
    <w:rsid w:val="00DE4167"/>
    <w:pPr>
      <w:ind w:left="720"/>
      <w:contextualSpacing/>
    </w:pPr>
  </w:style>
  <w:style w:type="character" w:styleId="IntensiveHervorhebung">
    <w:name w:val="Intense Emphasis"/>
    <w:basedOn w:val="Absatz-Standardschriftart"/>
    <w:uiPriority w:val="21"/>
    <w:qFormat/>
    <w:rsid w:val="00DE4167"/>
    <w:rPr>
      <w:i/>
      <w:iCs/>
      <w:color w:val="0F4761" w:themeColor="accent1" w:themeShade="BF"/>
    </w:rPr>
  </w:style>
  <w:style w:type="paragraph" w:styleId="IntensivesZitat">
    <w:name w:val="Intense Quote"/>
    <w:basedOn w:val="Standard"/>
    <w:next w:val="Standard"/>
    <w:link w:val="IntensivesZitatZchn"/>
    <w:uiPriority w:val="30"/>
    <w:qFormat/>
    <w:rsid w:val="00DE41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E4167"/>
    <w:rPr>
      <w:i/>
      <w:iCs/>
      <w:color w:val="0F4761" w:themeColor="accent1" w:themeShade="BF"/>
    </w:rPr>
  </w:style>
  <w:style w:type="character" w:styleId="IntensiverVerweis">
    <w:name w:val="Intense Reference"/>
    <w:basedOn w:val="Absatz-Standardschriftart"/>
    <w:uiPriority w:val="32"/>
    <w:qFormat/>
    <w:rsid w:val="00DE41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e2d2ee8-c4b5-4234-80fc-51599bff8283}" enabled="1" method="Standard" siteId="{713f73cc-5e95-48e9-90e5-81ee260ea6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608</Words>
  <Characters>3836</Characters>
  <Application>Microsoft Office Word</Application>
  <DocSecurity>0</DocSecurity>
  <Lines>31</Lines>
  <Paragraphs>8</Paragraphs>
  <ScaleCrop>false</ScaleCrop>
  <Company>K2 Systems GmbH</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Oral | K2 Systems GmbH</dc:creator>
  <cp:keywords/>
  <dc:description/>
  <cp:lastModifiedBy>Nina Oral | K2 Systems GmbH</cp:lastModifiedBy>
  <cp:revision>1</cp:revision>
  <dcterms:created xsi:type="dcterms:W3CDTF">2026-08-19T06:45:00Z</dcterms:created>
  <dcterms:modified xsi:type="dcterms:W3CDTF">2026-08-19T06:51:00Z</dcterms:modified>
</cp:coreProperties>
</file>